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87E6" w14:textId="77777777" w:rsidR="00CB72E2" w:rsidRPr="00723779" w:rsidRDefault="00CB72E2" w:rsidP="00CB72E2">
      <w:pPr>
        <w:jc w:val="both"/>
        <w:rPr>
          <w:b/>
          <w:sz w:val="20"/>
        </w:rPr>
      </w:pPr>
      <w:r w:rsidRPr="00723779">
        <w:rPr>
          <w:b/>
          <w:sz w:val="20"/>
        </w:rPr>
        <w:t xml:space="preserve">Městský úřad </w:t>
      </w:r>
      <w:r w:rsidR="007417C2" w:rsidRPr="00723779">
        <w:rPr>
          <w:b/>
          <w:sz w:val="20"/>
        </w:rPr>
        <w:t>Borohrádek</w:t>
      </w:r>
    </w:p>
    <w:p w14:paraId="631C3BA6" w14:textId="77777777" w:rsidR="00CB72E2" w:rsidRPr="00723779" w:rsidRDefault="00CB72E2" w:rsidP="007417C2">
      <w:pPr>
        <w:rPr>
          <w:b/>
          <w:sz w:val="20"/>
        </w:rPr>
      </w:pPr>
      <w:r w:rsidRPr="00723779">
        <w:rPr>
          <w:b/>
          <w:sz w:val="20"/>
        </w:rPr>
        <w:t xml:space="preserve">odbor </w:t>
      </w:r>
      <w:proofErr w:type="gramStart"/>
      <w:r w:rsidR="007417C2" w:rsidRPr="00723779">
        <w:rPr>
          <w:b/>
          <w:sz w:val="20"/>
        </w:rPr>
        <w:t>správní - matrika</w:t>
      </w:r>
      <w:proofErr w:type="gramEnd"/>
    </w:p>
    <w:p w14:paraId="4D2938E1" w14:textId="77777777" w:rsidR="00CB72E2" w:rsidRPr="00723779" w:rsidRDefault="00CB72E2" w:rsidP="0000694E">
      <w:pPr>
        <w:jc w:val="center"/>
        <w:rPr>
          <w:b/>
          <w:sz w:val="20"/>
        </w:rPr>
      </w:pPr>
    </w:p>
    <w:p w14:paraId="4177E6F4" w14:textId="77777777" w:rsidR="00A47AA1" w:rsidRPr="00723779" w:rsidRDefault="00A47AA1" w:rsidP="0000694E">
      <w:pPr>
        <w:jc w:val="center"/>
        <w:rPr>
          <w:b/>
          <w:sz w:val="20"/>
        </w:rPr>
      </w:pPr>
    </w:p>
    <w:p w14:paraId="2FE408F7" w14:textId="77777777" w:rsidR="00A47AA1" w:rsidRPr="00723779" w:rsidRDefault="00A47AA1" w:rsidP="0000694E">
      <w:pPr>
        <w:jc w:val="center"/>
        <w:rPr>
          <w:b/>
          <w:sz w:val="20"/>
        </w:rPr>
      </w:pPr>
    </w:p>
    <w:p w14:paraId="5A38BBE7" w14:textId="77777777" w:rsidR="00CB72E2" w:rsidRPr="00723779" w:rsidRDefault="00CB72E2" w:rsidP="0000694E">
      <w:pPr>
        <w:jc w:val="center"/>
        <w:rPr>
          <w:b/>
          <w:szCs w:val="24"/>
        </w:rPr>
      </w:pPr>
      <w:r w:rsidRPr="00723779">
        <w:rPr>
          <w:b/>
          <w:szCs w:val="24"/>
        </w:rPr>
        <w:t>Žádost o uzavření manželství</w:t>
      </w:r>
    </w:p>
    <w:p w14:paraId="4D8D7465" w14:textId="77777777" w:rsidR="00CB72E2" w:rsidRPr="00723779" w:rsidRDefault="00CB72E2" w:rsidP="0000694E">
      <w:pPr>
        <w:jc w:val="center"/>
        <w:rPr>
          <w:b/>
          <w:sz w:val="20"/>
        </w:rPr>
      </w:pPr>
      <w:r w:rsidRPr="00723779">
        <w:rPr>
          <w:b/>
          <w:sz w:val="20"/>
        </w:rPr>
        <w:t>na kterémkoliv vhodném místě</w:t>
      </w:r>
      <w:r w:rsidRPr="00723779">
        <w:rPr>
          <w:b/>
          <w:snapToGrid w:val="0"/>
          <w:sz w:val="20"/>
        </w:rPr>
        <w:t xml:space="preserve"> a mimo dobu stanovenou radou města</w:t>
      </w:r>
    </w:p>
    <w:p w14:paraId="46B71A9C" w14:textId="77777777" w:rsidR="00CB72E2" w:rsidRPr="00723779" w:rsidRDefault="00CB72E2" w:rsidP="0000694E">
      <w:pPr>
        <w:jc w:val="center"/>
        <w:rPr>
          <w:b/>
          <w:sz w:val="20"/>
        </w:rPr>
      </w:pPr>
    </w:p>
    <w:p w14:paraId="7984BD4B" w14:textId="77777777" w:rsidR="00CB72E2" w:rsidRPr="00723779" w:rsidRDefault="00CB72E2" w:rsidP="0000694E">
      <w:pPr>
        <w:jc w:val="center"/>
        <w:rPr>
          <w:sz w:val="20"/>
        </w:rPr>
      </w:pPr>
    </w:p>
    <w:p w14:paraId="745ED24A" w14:textId="77777777" w:rsidR="00CB72E2" w:rsidRPr="00723779" w:rsidRDefault="00CB72E2" w:rsidP="00723779">
      <w:pPr>
        <w:jc w:val="both"/>
        <w:rPr>
          <w:b/>
          <w:sz w:val="20"/>
        </w:rPr>
      </w:pPr>
      <w:r w:rsidRPr="00723779">
        <w:rPr>
          <w:b/>
          <w:sz w:val="20"/>
        </w:rPr>
        <w:t>Muž:</w:t>
      </w:r>
    </w:p>
    <w:p w14:paraId="74B65E63" w14:textId="77777777" w:rsidR="00A47AA1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Jméno a </w:t>
      </w:r>
      <w:proofErr w:type="gramStart"/>
      <w:r w:rsidRPr="00817E48">
        <w:rPr>
          <w:rFonts w:ascii="Arial" w:hAnsi="Arial" w:cs="Arial"/>
          <w:sz w:val="20"/>
        </w:rPr>
        <w:t>příjmení :</w:t>
      </w:r>
      <w:proofErr w:type="gramEnd"/>
    </w:p>
    <w:p w14:paraId="134FDF66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ab/>
      </w:r>
    </w:p>
    <w:p w14:paraId="7A3A0107" w14:textId="77777777" w:rsidR="00A47AA1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nar.: </w:t>
      </w:r>
    </w:p>
    <w:p w14:paraId="1E46537E" w14:textId="77777777" w:rsidR="0000694E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</w:p>
    <w:p w14:paraId="0AFDDC9F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>trvale bytem:</w:t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</w:p>
    <w:p w14:paraId="48057D0E" w14:textId="77777777" w:rsidR="00CB72E2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</w:p>
    <w:p w14:paraId="159B4BE5" w14:textId="77777777" w:rsidR="00A47AA1" w:rsidRPr="00817E48" w:rsidRDefault="00A47AA1" w:rsidP="00CB72E2">
      <w:pPr>
        <w:spacing w:line="360" w:lineRule="auto"/>
        <w:jc w:val="both"/>
        <w:rPr>
          <w:rFonts w:ascii="Arial" w:hAnsi="Arial" w:cs="Arial"/>
          <w:sz w:val="20"/>
        </w:rPr>
      </w:pPr>
    </w:p>
    <w:p w14:paraId="01BB4073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23779">
        <w:rPr>
          <w:b/>
          <w:sz w:val="20"/>
        </w:rPr>
        <w:t>Žena</w:t>
      </w:r>
      <w:r w:rsidRPr="00817E48">
        <w:rPr>
          <w:rFonts w:ascii="Arial" w:hAnsi="Arial" w:cs="Arial"/>
          <w:b/>
          <w:sz w:val="20"/>
        </w:rPr>
        <w:t>:</w:t>
      </w:r>
    </w:p>
    <w:p w14:paraId="07A42E5C" w14:textId="77777777" w:rsidR="00A47AA1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Jméno a </w:t>
      </w:r>
      <w:proofErr w:type="gramStart"/>
      <w:r w:rsidRPr="00817E48">
        <w:rPr>
          <w:rFonts w:ascii="Arial" w:hAnsi="Arial" w:cs="Arial"/>
          <w:sz w:val="20"/>
        </w:rPr>
        <w:t>příjmení :</w:t>
      </w:r>
      <w:proofErr w:type="gramEnd"/>
    </w:p>
    <w:p w14:paraId="409323D7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ab/>
      </w:r>
    </w:p>
    <w:p w14:paraId="67D2C436" w14:textId="77777777" w:rsidR="00A47AA1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nar.: </w:t>
      </w:r>
      <w:r w:rsidRPr="00817E48">
        <w:rPr>
          <w:rFonts w:ascii="Arial" w:hAnsi="Arial" w:cs="Arial"/>
          <w:sz w:val="20"/>
        </w:rPr>
        <w:tab/>
      </w:r>
    </w:p>
    <w:p w14:paraId="1BBE49B9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</w:p>
    <w:p w14:paraId="6E1F0C94" w14:textId="77777777" w:rsidR="00CB72E2" w:rsidRPr="00817E48" w:rsidRDefault="00CB72E2" w:rsidP="00CB72E2">
      <w:pPr>
        <w:spacing w:line="360" w:lineRule="auto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>trvale bytem:</w:t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</w:p>
    <w:p w14:paraId="383289D2" w14:textId="77777777" w:rsidR="00CB72E2" w:rsidRPr="00723779" w:rsidRDefault="00CB72E2" w:rsidP="00E92900">
      <w:pPr>
        <w:spacing w:line="360" w:lineRule="auto"/>
        <w:jc w:val="center"/>
        <w:rPr>
          <w:b/>
          <w:sz w:val="20"/>
        </w:rPr>
      </w:pPr>
      <w:r w:rsidRPr="00723779">
        <w:rPr>
          <w:b/>
          <w:sz w:val="20"/>
        </w:rPr>
        <w:t>žádají</w:t>
      </w:r>
      <w:r w:rsidR="00366637">
        <w:rPr>
          <w:b/>
          <w:sz w:val="20"/>
        </w:rPr>
        <w:t xml:space="preserve">  </w:t>
      </w:r>
      <w:r w:rsidRPr="00723779">
        <w:rPr>
          <w:b/>
          <w:sz w:val="20"/>
        </w:rPr>
        <w:t xml:space="preserve"> o</w:t>
      </w:r>
      <w:r w:rsidR="00E92900" w:rsidRPr="00723779">
        <w:rPr>
          <w:b/>
          <w:sz w:val="20"/>
        </w:rPr>
        <w:t xml:space="preserve">  </w:t>
      </w:r>
      <w:r w:rsidRPr="00723779">
        <w:rPr>
          <w:b/>
          <w:sz w:val="20"/>
        </w:rPr>
        <w:t xml:space="preserve"> p</w:t>
      </w:r>
      <w:r w:rsidR="00E92900" w:rsidRPr="00723779">
        <w:rPr>
          <w:b/>
          <w:sz w:val="20"/>
        </w:rPr>
        <w:t xml:space="preserve"> </w:t>
      </w:r>
      <w:r w:rsidRPr="00723779">
        <w:rPr>
          <w:b/>
          <w:sz w:val="20"/>
        </w:rPr>
        <w:t>o</w:t>
      </w:r>
      <w:r w:rsidR="00E92900" w:rsidRPr="00723779">
        <w:rPr>
          <w:b/>
          <w:sz w:val="20"/>
        </w:rPr>
        <w:t xml:space="preserve"> </w:t>
      </w:r>
      <w:r w:rsidRPr="00723779">
        <w:rPr>
          <w:b/>
          <w:sz w:val="20"/>
        </w:rPr>
        <w:t>v</w:t>
      </w:r>
      <w:r w:rsidR="00E92900" w:rsidRPr="00723779">
        <w:rPr>
          <w:b/>
          <w:sz w:val="20"/>
        </w:rPr>
        <w:t xml:space="preserve"> o </w:t>
      </w:r>
      <w:r w:rsidRPr="00723779">
        <w:rPr>
          <w:b/>
          <w:sz w:val="20"/>
        </w:rPr>
        <w:t>l</w:t>
      </w:r>
      <w:r w:rsidR="00E92900" w:rsidRPr="00723779">
        <w:rPr>
          <w:b/>
          <w:sz w:val="20"/>
        </w:rPr>
        <w:t xml:space="preserve"> </w:t>
      </w:r>
      <w:r w:rsidRPr="00723779">
        <w:rPr>
          <w:b/>
          <w:sz w:val="20"/>
        </w:rPr>
        <w:t>e</w:t>
      </w:r>
      <w:r w:rsidR="00E92900" w:rsidRPr="00723779">
        <w:rPr>
          <w:b/>
          <w:sz w:val="20"/>
        </w:rPr>
        <w:t xml:space="preserve"> </w:t>
      </w:r>
      <w:r w:rsidRPr="00723779">
        <w:rPr>
          <w:b/>
          <w:sz w:val="20"/>
        </w:rPr>
        <w:t>n</w:t>
      </w:r>
      <w:r w:rsidR="00E92900" w:rsidRPr="00723779">
        <w:rPr>
          <w:b/>
          <w:sz w:val="20"/>
        </w:rPr>
        <w:t xml:space="preserve"> </w:t>
      </w:r>
      <w:r w:rsidRPr="00723779">
        <w:rPr>
          <w:b/>
          <w:sz w:val="20"/>
        </w:rPr>
        <w:t>í</w:t>
      </w:r>
      <w:r w:rsidR="00E92900" w:rsidRPr="00723779">
        <w:rPr>
          <w:b/>
          <w:sz w:val="20"/>
        </w:rPr>
        <w:t xml:space="preserve"> </w:t>
      </w:r>
    </w:p>
    <w:p w14:paraId="05DE011A" w14:textId="77777777" w:rsidR="0000694E" w:rsidRPr="00817E48" w:rsidRDefault="0000694E" w:rsidP="00CB72E2">
      <w:pPr>
        <w:spacing w:line="360" w:lineRule="auto"/>
        <w:jc w:val="both"/>
        <w:rPr>
          <w:rFonts w:ascii="Arial" w:hAnsi="Arial" w:cs="Arial"/>
          <w:sz w:val="20"/>
        </w:rPr>
      </w:pPr>
    </w:p>
    <w:p w14:paraId="30DD04AF" w14:textId="77777777" w:rsidR="00CB72E2" w:rsidRPr="00723779" w:rsidRDefault="00CB72E2" w:rsidP="00CB72E2">
      <w:pPr>
        <w:spacing w:line="360" w:lineRule="auto"/>
        <w:jc w:val="both"/>
        <w:rPr>
          <w:b/>
          <w:sz w:val="20"/>
        </w:rPr>
      </w:pPr>
      <w:r w:rsidRPr="00723779">
        <w:rPr>
          <w:b/>
          <w:sz w:val="20"/>
        </w:rPr>
        <w:t xml:space="preserve">uzavření manželství v místě: </w:t>
      </w:r>
    </w:p>
    <w:p w14:paraId="2A0976EE" w14:textId="77777777" w:rsidR="0000694E" w:rsidRPr="00723779" w:rsidRDefault="0000694E" w:rsidP="00CB72E2">
      <w:pPr>
        <w:spacing w:line="360" w:lineRule="auto"/>
        <w:jc w:val="both"/>
        <w:rPr>
          <w:b/>
          <w:sz w:val="20"/>
        </w:rPr>
      </w:pPr>
    </w:p>
    <w:p w14:paraId="48245BA2" w14:textId="77777777" w:rsidR="00CB72E2" w:rsidRPr="00723779" w:rsidRDefault="00CB72E2" w:rsidP="00CB72E2">
      <w:pPr>
        <w:spacing w:line="360" w:lineRule="auto"/>
        <w:jc w:val="both"/>
        <w:rPr>
          <w:b/>
          <w:sz w:val="20"/>
        </w:rPr>
      </w:pPr>
      <w:r w:rsidRPr="00723779">
        <w:rPr>
          <w:b/>
          <w:sz w:val="20"/>
        </w:rPr>
        <w:t>mimo dobu stanovenou radou města, a to na termín:</w:t>
      </w:r>
    </w:p>
    <w:p w14:paraId="35DC2128" w14:textId="77777777" w:rsidR="001E57D5" w:rsidRDefault="001E57D5" w:rsidP="00CB72E2">
      <w:pPr>
        <w:spacing w:line="360" w:lineRule="auto"/>
        <w:jc w:val="both"/>
        <w:rPr>
          <w:rFonts w:ascii="Arial" w:hAnsi="Arial" w:cs="Arial"/>
          <w:sz w:val="20"/>
        </w:rPr>
      </w:pPr>
    </w:p>
    <w:p w14:paraId="58F0C410" w14:textId="77777777" w:rsidR="001E57D5" w:rsidRPr="001E57D5" w:rsidRDefault="001E57D5" w:rsidP="001E57D5">
      <w:pPr>
        <w:spacing w:line="360" w:lineRule="auto"/>
        <w:jc w:val="both"/>
        <w:rPr>
          <w:rFonts w:ascii="Arial" w:hAnsi="Arial" w:cs="Arial"/>
          <w:sz w:val="20"/>
        </w:rPr>
      </w:pPr>
      <w:r w:rsidRPr="001E57D5">
        <w:rPr>
          <w:rFonts w:ascii="Arial" w:hAnsi="Arial" w:cs="Arial"/>
          <w:sz w:val="20"/>
        </w:rPr>
        <w:t>Bereme na vědomí, že:</w:t>
      </w:r>
    </w:p>
    <w:p w14:paraId="279E6D0F" w14:textId="77777777" w:rsidR="001E57D5" w:rsidRPr="001E57D5" w:rsidRDefault="001E57D5" w:rsidP="001E57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1E57D5">
        <w:rPr>
          <w:rFonts w:ascii="Arial" w:hAnsi="Arial" w:cs="Arial"/>
          <w:sz w:val="20"/>
        </w:rPr>
        <w:t xml:space="preserve">místo, stanovené Radou města Borohrádek pro konání </w:t>
      </w:r>
      <w:proofErr w:type="spellStart"/>
      <w:r w:rsidRPr="001E57D5">
        <w:rPr>
          <w:rFonts w:ascii="Arial" w:hAnsi="Arial" w:cs="Arial"/>
          <w:sz w:val="20"/>
        </w:rPr>
        <w:t>sňatečních</w:t>
      </w:r>
      <w:proofErr w:type="spellEnd"/>
      <w:r w:rsidRPr="001E57D5">
        <w:rPr>
          <w:rFonts w:ascii="Arial" w:hAnsi="Arial" w:cs="Arial"/>
          <w:sz w:val="20"/>
        </w:rPr>
        <w:t xml:space="preserve"> obřadů, je obřadní síni města Borohrádek, kde matriční úřad odpovídá za průběh svatebního obřadu </w:t>
      </w:r>
    </w:p>
    <w:p w14:paraId="03CAAAB9" w14:textId="77777777" w:rsidR="001E57D5" w:rsidRPr="001E57D5" w:rsidRDefault="001E57D5" w:rsidP="001E57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1E57D5">
        <w:rPr>
          <w:rFonts w:ascii="Arial" w:hAnsi="Arial" w:cs="Arial"/>
          <w:sz w:val="20"/>
        </w:rPr>
        <w:t>u svatebního obřadu, který se bude konat mimo tuto obřadní místnost si všechny formality spojené se zajištěním obřadu zajišťujeme sami na vlastní náklady (výzdoba, hudba, vjezd atd.).</w:t>
      </w:r>
    </w:p>
    <w:p w14:paraId="11043F9F" w14:textId="77777777" w:rsidR="001E57D5" w:rsidRPr="001E57D5" w:rsidRDefault="001E57D5" w:rsidP="001E57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1E57D5">
        <w:rPr>
          <w:rFonts w:ascii="Arial" w:hAnsi="Arial" w:cs="Arial"/>
          <w:sz w:val="20"/>
        </w:rPr>
        <w:t xml:space="preserve">dohodnutá doba začátku obřadu je závazná a jsme povinni ji dodržet.  </w:t>
      </w:r>
    </w:p>
    <w:p w14:paraId="6B096404" w14:textId="77777777" w:rsidR="001E57D5" w:rsidRDefault="001E57D5" w:rsidP="001E57D5">
      <w:pPr>
        <w:spacing w:after="40"/>
        <w:jc w:val="both"/>
        <w:rPr>
          <w:rFonts w:ascii="Microsoft Sans Serif" w:hAnsi="Microsoft Sans Serif" w:cs="Microsoft Sans Serif"/>
          <w:b/>
          <w:sz w:val="22"/>
          <w:szCs w:val="22"/>
        </w:rPr>
      </w:pPr>
    </w:p>
    <w:p w14:paraId="624EE290" w14:textId="77777777" w:rsidR="0000694E" w:rsidRPr="00817E48" w:rsidRDefault="0000694E" w:rsidP="001E57D5">
      <w:pPr>
        <w:spacing w:line="360" w:lineRule="auto"/>
        <w:jc w:val="both"/>
        <w:rPr>
          <w:rFonts w:ascii="Arial" w:hAnsi="Arial" w:cs="Arial"/>
          <w:sz w:val="20"/>
        </w:rPr>
      </w:pPr>
    </w:p>
    <w:p w14:paraId="0756AAEC" w14:textId="77777777" w:rsidR="0000694E" w:rsidRPr="00817E48" w:rsidRDefault="0000694E" w:rsidP="0000694E">
      <w:pPr>
        <w:jc w:val="both"/>
        <w:rPr>
          <w:rFonts w:ascii="Arial" w:hAnsi="Arial" w:cs="Arial"/>
          <w:sz w:val="20"/>
        </w:rPr>
      </w:pPr>
    </w:p>
    <w:p w14:paraId="22E7D5D6" w14:textId="77777777" w:rsidR="0000694E" w:rsidRPr="00817E48" w:rsidRDefault="0000694E" w:rsidP="0000694E">
      <w:pPr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>........................................</w:t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</w:r>
      <w:r w:rsidRPr="00817E48">
        <w:rPr>
          <w:rFonts w:ascii="Arial" w:hAnsi="Arial" w:cs="Arial"/>
          <w:sz w:val="20"/>
        </w:rPr>
        <w:tab/>
        <w:t>.....................................</w:t>
      </w:r>
    </w:p>
    <w:p w14:paraId="33032BC4" w14:textId="77777777" w:rsidR="0000694E" w:rsidRPr="00817E48" w:rsidRDefault="00817E48" w:rsidP="000069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podpis                                                                                     </w:t>
      </w:r>
      <w:proofErr w:type="spellStart"/>
      <w:r>
        <w:rPr>
          <w:rFonts w:ascii="Arial" w:hAnsi="Arial" w:cs="Arial"/>
          <w:sz w:val="20"/>
        </w:rPr>
        <w:t>podpis</w:t>
      </w:r>
      <w:proofErr w:type="spellEnd"/>
    </w:p>
    <w:p w14:paraId="1BB2BA73" w14:textId="77777777" w:rsidR="00C31D65" w:rsidRPr="00817E48" w:rsidRDefault="00C31D65" w:rsidP="0000694E">
      <w:pPr>
        <w:jc w:val="both"/>
        <w:rPr>
          <w:rFonts w:ascii="Arial" w:hAnsi="Arial" w:cs="Arial"/>
          <w:sz w:val="20"/>
        </w:rPr>
      </w:pPr>
    </w:p>
    <w:p w14:paraId="32A782C1" w14:textId="77777777" w:rsidR="0000694E" w:rsidRPr="00817E48" w:rsidRDefault="0000694E" w:rsidP="0000694E">
      <w:pPr>
        <w:jc w:val="both"/>
        <w:rPr>
          <w:rFonts w:ascii="Arial" w:hAnsi="Arial" w:cs="Arial"/>
          <w:sz w:val="20"/>
        </w:rPr>
      </w:pPr>
    </w:p>
    <w:p w14:paraId="5F4FE9B2" w14:textId="77777777" w:rsidR="00CB72E2" w:rsidRDefault="0000694E" w:rsidP="0000694E">
      <w:pPr>
        <w:jc w:val="both"/>
      </w:pPr>
      <w:r w:rsidRPr="00817E48">
        <w:rPr>
          <w:rFonts w:ascii="Arial" w:hAnsi="Arial" w:cs="Arial"/>
          <w:sz w:val="20"/>
        </w:rPr>
        <w:t>V................................................dne..............................</w:t>
      </w:r>
      <w:r w:rsidR="00CB72E2">
        <w:br w:type="page"/>
      </w:r>
    </w:p>
    <w:p w14:paraId="17C54BBA" w14:textId="77777777" w:rsidR="00CB72E2" w:rsidRDefault="00A47AA1" w:rsidP="00A47AA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</w:t>
      </w:r>
      <w:r w:rsidR="00CB72E2" w:rsidRPr="00817E48">
        <w:rPr>
          <w:rFonts w:ascii="Arial" w:hAnsi="Arial" w:cs="Arial"/>
          <w:b/>
          <w:szCs w:val="24"/>
        </w:rPr>
        <w:t>Sdělení</w:t>
      </w:r>
    </w:p>
    <w:p w14:paraId="06F6CDEE" w14:textId="77777777" w:rsidR="00A47AA1" w:rsidRPr="00817E48" w:rsidRDefault="00A47AA1" w:rsidP="00A47AA1">
      <w:pPr>
        <w:rPr>
          <w:rFonts w:ascii="Arial" w:hAnsi="Arial" w:cs="Arial"/>
          <w:b/>
          <w:szCs w:val="24"/>
        </w:rPr>
      </w:pPr>
    </w:p>
    <w:p w14:paraId="4546CF25" w14:textId="77777777" w:rsidR="0000694E" w:rsidRPr="00817E48" w:rsidRDefault="0000694E" w:rsidP="0000694E">
      <w:pPr>
        <w:ind w:firstLine="708"/>
        <w:jc w:val="center"/>
        <w:rPr>
          <w:rFonts w:ascii="Arial" w:hAnsi="Arial" w:cs="Arial"/>
          <w:b/>
          <w:sz w:val="20"/>
        </w:rPr>
      </w:pPr>
    </w:p>
    <w:p w14:paraId="4885944F" w14:textId="77777777" w:rsidR="00CA61E2" w:rsidRPr="00817E48" w:rsidRDefault="00E92900" w:rsidP="00E92900">
      <w:pPr>
        <w:widowControl w:val="0"/>
        <w:rPr>
          <w:rFonts w:ascii="Arial" w:hAnsi="Arial" w:cs="Arial"/>
          <w:sz w:val="20"/>
        </w:rPr>
      </w:pPr>
      <w:r w:rsidRPr="00817E48">
        <w:rPr>
          <w:rFonts w:ascii="Arial" w:hAnsi="Arial" w:cs="Arial"/>
          <w:snapToGrid w:val="0"/>
          <w:sz w:val="20"/>
        </w:rPr>
        <w:t>Žádosti</w:t>
      </w:r>
      <w:r w:rsidR="003D6DAB" w:rsidRPr="00817E48">
        <w:rPr>
          <w:rFonts w:ascii="Arial" w:hAnsi="Arial" w:cs="Arial"/>
          <w:snapToGrid w:val="0"/>
          <w:sz w:val="20"/>
        </w:rPr>
        <w:t> </w:t>
      </w:r>
      <w:r w:rsidRPr="00817E48">
        <w:rPr>
          <w:rFonts w:ascii="Arial" w:hAnsi="Arial" w:cs="Arial"/>
          <w:snapToGrid w:val="0"/>
          <w:sz w:val="20"/>
        </w:rPr>
        <w:t>pana</w:t>
      </w:r>
      <w:proofErr w:type="gramStart"/>
      <w:r w:rsidRPr="00817E48">
        <w:rPr>
          <w:rFonts w:ascii="Arial" w:hAnsi="Arial" w:cs="Arial"/>
          <w:snapToGrid w:val="0"/>
          <w:sz w:val="20"/>
        </w:rPr>
        <w:t>................................,nar.</w:t>
      </w:r>
      <w:proofErr w:type="gramEnd"/>
      <w:r w:rsidRPr="00817E48">
        <w:rPr>
          <w:rFonts w:ascii="Arial" w:hAnsi="Arial" w:cs="Arial"/>
          <w:snapToGrid w:val="0"/>
          <w:sz w:val="20"/>
        </w:rPr>
        <w:t>...............................,bytem</w:t>
      </w:r>
      <w:r w:rsidRPr="00817E48">
        <w:rPr>
          <w:rFonts w:ascii="Arial" w:hAnsi="Arial" w:cs="Arial"/>
          <w:sz w:val="20"/>
        </w:rPr>
        <w:t>.................................................</w:t>
      </w:r>
    </w:p>
    <w:p w14:paraId="47977AAF" w14:textId="77777777" w:rsidR="00CA61E2" w:rsidRPr="00817E48" w:rsidRDefault="00CA61E2" w:rsidP="00E92900">
      <w:pPr>
        <w:widowControl w:val="0"/>
        <w:rPr>
          <w:rFonts w:ascii="Arial" w:hAnsi="Arial" w:cs="Arial"/>
          <w:sz w:val="20"/>
        </w:rPr>
      </w:pPr>
    </w:p>
    <w:p w14:paraId="194A5934" w14:textId="77777777" w:rsidR="00CA61E2" w:rsidRPr="00817E48" w:rsidRDefault="00E92900" w:rsidP="00E92900">
      <w:pPr>
        <w:widowControl w:val="0"/>
        <w:rPr>
          <w:rFonts w:ascii="Arial" w:hAnsi="Arial" w:cs="Arial"/>
          <w:snapToGrid w:val="0"/>
          <w:sz w:val="20"/>
        </w:rPr>
      </w:pPr>
      <w:r w:rsidRPr="00817E48">
        <w:rPr>
          <w:rFonts w:ascii="Arial" w:hAnsi="Arial" w:cs="Arial"/>
          <w:sz w:val="20"/>
        </w:rPr>
        <w:t xml:space="preserve">....................................................... </w:t>
      </w:r>
      <w:proofErr w:type="gramStart"/>
      <w:r w:rsidRPr="00817E48">
        <w:rPr>
          <w:rFonts w:ascii="Arial" w:hAnsi="Arial" w:cs="Arial"/>
          <w:snapToGrid w:val="0"/>
          <w:sz w:val="20"/>
        </w:rPr>
        <w:t>a  ..................................................</w:t>
      </w:r>
      <w:proofErr w:type="gramEnd"/>
      <w:r w:rsidRPr="00817E48">
        <w:rPr>
          <w:rFonts w:ascii="Arial" w:hAnsi="Arial" w:cs="Arial"/>
          <w:snapToGrid w:val="0"/>
          <w:sz w:val="20"/>
        </w:rPr>
        <w:t>, nar. ...............................,</w:t>
      </w:r>
    </w:p>
    <w:p w14:paraId="544CDA42" w14:textId="77777777" w:rsidR="00CA61E2" w:rsidRPr="00817E48" w:rsidRDefault="00CA61E2" w:rsidP="00E92900">
      <w:pPr>
        <w:widowControl w:val="0"/>
        <w:rPr>
          <w:rFonts w:ascii="Arial" w:hAnsi="Arial" w:cs="Arial"/>
          <w:snapToGrid w:val="0"/>
          <w:sz w:val="20"/>
        </w:rPr>
      </w:pPr>
    </w:p>
    <w:p w14:paraId="235E02ED" w14:textId="77777777" w:rsidR="00E92900" w:rsidRDefault="00E92900" w:rsidP="00E92900">
      <w:pPr>
        <w:widowControl w:val="0"/>
        <w:rPr>
          <w:rFonts w:ascii="Arial" w:hAnsi="Arial" w:cs="Arial"/>
          <w:sz w:val="20"/>
        </w:rPr>
      </w:pPr>
      <w:r w:rsidRPr="00817E48">
        <w:rPr>
          <w:rFonts w:ascii="Arial" w:hAnsi="Arial" w:cs="Arial"/>
          <w:snapToGrid w:val="0"/>
          <w:sz w:val="20"/>
        </w:rPr>
        <w:t xml:space="preserve">bytem </w:t>
      </w:r>
      <w:r w:rsidRPr="00817E48">
        <w:rPr>
          <w:rFonts w:ascii="Arial" w:hAnsi="Arial" w:cs="Arial"/>
          <w:sz w:val="20"/>
        </w:rPr>
        <w:t>........................................................</w:t>
      </w:r>
    </w:p>
    <w:p w14:paraId="68A2F59E" w14:textId="77777777" w:rsidR="00A47AA1" w:rsidRPr="00817E48" w:rsidRDefault="00A47AA1" w:rsidP="00E92900">
      <w:pPr>
        <w:widowControl w:val="0"/>
        <w:rPr>
          <w:rFonts w:ascii="Arial" w:hAnsi="Arial" w:cs="Arial"/>
          <w:sz w:val="20"/>
        </w:rPr>
      </w:pPr>
    </w:p>
    <w:p w14:paraId="4EB59F17" w14:textId="77777777" w:rsidR="00E92900" w:rsidRPr="00817E48" w:rsidRDefault="00E92900" w:rsidP="00E92900">
      <w:pPr>
        <w:widowControl w:val="0"/>
        <w:jc w:val="both"/>
        <w:rPr>
          <w:rFonts w:ascii="Arial" w:hAnsi="Arial" w:cs="Arial"/>
          <w:snapToGrid w:val="0"/>
          <w:sz w:val="20"/>
        </w:rPr>
      </w:pPr>
    </w:p>
    <w:p w14:paraId="28A51664" w14:textId="77777777" w:rsidR="00CA61E2" w:rsidRPr="00817E48" w:rsidRDefault="00E92900" w:rsidP="00E92900">
      <w:pPr>
        <w:widowControl w:val="0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b/>
          <w:sz w:val="20"/>
        </w:rPr>
        <w:t>se vyhovuje a povoluje se</w:t>
      </w:r>
      <w:r w:rsidRPr="00817E48">
        <w:rPr>
          <w:rFonts w:ascii="Arial" w:hAnsi="Arial" w:cs="Arial"/>
          <w:sz w:val="20"/>
        </w:rPr>
        <w:t xml:space="preserve">, aby uzavřeli manželství dne ........................ v ................hodin </w:t>
      </w:r>
    </w:p>
    <w:p w14:paraId="6058B66B" w14:textId="77777777" w:rsidR="00CA61E2" w:rsidRPr="00817E48" w:rsidRDefault="00CA61E2" w:rsidP="00E92900">
      <w:pPr>
        <w:widowControl w:val="0"/>
        <w:jc w:val="both"/>
        <w:rPr>
          <w:rFonts w:ascii="Arial" w:hAnsi="Arial" w:cs="Arial"/>
          <w:sz w:val="20"/>
        </w:rPr>
      </w:pPr>
    </w:p>
    <w:p w14:paraId="465B1AA3" w14:textId="77777777" w:rsidR="00CA61E2" w:rsidRPr="00817E48" w:rsidRDefault="00E92900" w:rsidP="00E92900">
      <w:pPr>
        <w:widowControl w:val="0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v ........................................................................., tedy na jiném místě </w:t>
      </w:r>
      <w:r w:rsidR="004552A6" w:rsidRPr="00817E48">
        <w:rPr>
          <w:rFonts w:ascii="Arial" w:hAnsi="Arial" w:cs="Arial"/>
          <w:sz w:val="20"/>
        </w:rPr>
        <w:t>/</w:t>
      </w:r>
      <w:r w:rsidRPr="00817E48">
        <w:rPr>
          <w:rFonts w:ascii="Arial" w:hAnsi="Arial" w:cs="Arial"/>
          <w:sz w:val="20"/>
        </w:rPr>
        <w:t xml:space="preserve"> jinou </w:t>
      </w:r>
      <w:proofErr w:type="gramStart"/>
      <w:r w:rsidRPr="00817E48">
        <w:rPr>
          <w:rFonts w:ascii="Arial" w:hAnsi="Arial" w:cs="Arial"/>
          <w:sz w:val="20"/>
        </w:rPr>
        <w:t>dobu,  než</w:t>
      </w:r>
      <w:proofErr w:type="gramEnd"/>
      <w:r w:rsidRPr="00817E48">
        <w:rPr>
          <w:rFonts w:ascii="Arial" w:hAnsi="Arial" w:cs="Arial"/>
          <w:sz w:val="20"/>
        </w:rPr>
        <w:t xml:space="preserve"> je </w:t>
      </w:r>
    </w:p>
    <w:p w14:paraId="3019AB0B" w14:textId="77777777" w:rsidR="00CA61E2" w:rsidRPr="00817E48" w:rsidRDefault="00CA61E2" w:rsidP="00E92900">
      <w:pPr>
        <w:widowControl w:val="0"/>
        <w:jc w:val="both"/>
        <w:rPr>
          <w:rFonts w:ascii="Arial" w:hAnsi="Arial" w:cs="Arial"/>
          <w:sz w:val="20"/>
        </w:rPr>
      </w:pPr>
    </w:p>
    <w:p w14:paraId="63C397F1" w14:textId="77777777" w:rsidR="00406C16" w:rsidRDefault="00E92900" w:rsidP="00406C16">
      <w:pPr>
        <w:widowControl w:val="0"/>
        <w:jc w:val="both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stanoveno radou města. </w:t>
      </w:r>
    </w:p>
    <w:p w14:paraId="61A8D54F" w14:textId="77777777" w:rsidR="00A47AA1" w:rsidRDefault="00A47AA1" w:rsidP="00406C16">
      <w:pPr>
        <w:widowControl w:val="0"/>
        <w:jc w:val="both"/>
        <w:rPr>
          <w:rFonts w:ascii="Arial" w:hAnsi="Arial" w:cs="Arial"/>
          <w:sz w:val="20"/>
        </w:rPr>
      </w:pPr>
    </w:p>
    <w:p w14:paraId="250C32F5" w14:textId="77777777" w:rsidR="00A47AA1" w:rsidRPr="00817E48" w:rsidRDefault="00A47AA1" w:rsidP="00406C16">
      <w:pPr>
        <w:widowControl w:val="0"/>
        <w:jc w:val="both"/>
        <w:rPr>
          <w:rFonts w:ascii="Arial" w:hAnsi="Arial" w:cs="Arial"/>
          <w:b/>
          <w:bCs/>
          <w:sz w:val="20"/>
        </w:rPr>
      </w:pPr>
    </w:p>
    <w:p w14:paraId="600BB320" w14:textId="77777777" w:rsidR="00406C16" w:rsidRPr="00817E48" w:rsidRDefault="00406C16" w:rsidP="00406C16">
      <w:pPr>
        <w:widowControl w:val="0"/>
        <w:jc w:val="both"/>
        <w:rPr>
          <w:rFonts w:ascii="Arial" w:hAnsi="Arial" w:cs="Arial"/>
          <w:b/>
          <w:bCs/>
          <w:sz w:val="20"/>
        </w:rPr>
      </w:pPr>
    </w:p>
    <w:p w14:paraId="3BE3AF76" w14:textId="77777777" w:rsidR="00CB72E2" w:rsidRPr="00817E48" w:rsidRDefault="00CB72E2" w:rsidP="001E57D5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17E48">
        <w:rPr>
          <w:rFonts w:ascii="Arial" w:hAnsi="Arial" w:cs="Arial"/>
          <w:sz w:val="20"/>
        </w:rPr>
        <w:t xml:space="preserve">Dle § 656 </w:t>
      </w:r>
      <w:r w:rsidR="0000694E" w:rsidRPr="00817E48">
        <w:rPr>
          <w:rFonts w:ascii="Arial" w:hAnsi="Arial" w:cs="Arial"/>
          <w:sz w:val="20"/>
        </w:rPr>
        <w:t xml:space="preserve">odst. 2 </w:t>
      </w:r>
      <w:r w:rsidRPr="00817E48">
        <w:rPr>
          <w:rFonts w:ascii="Arial" w:hAnsi="Arial" w:cs="Arial"/>
          <w:sz w:val="20"/>
        </w:rPr>
        <w:t xml:space="preserve">zákona č. 89/2012 Sb., občanského zákoníku </w:t>
      </w:r>
      <w:proofErr w:type="spellStart"/>
      <w:r w:rsidRPr="00817E48">
        <w:rPr>
          <w:rFonts w:ascii="Arial" w:hAnsi="Arial" w:cs="Arial"/>
          <w:sz w:val="20"/>
        </w:rPr>
        <w:t>sňatečný</w:t>
      </w:r>
      <w:proofErr w:type="spellEnd"/>
      <w:r w:rsidRPr="00817E48">
        <w:rPr>
          <w:rFonts w:ascii="Arial" w:hAnsi="Arial" w:cs="Arial"/>
          <w:sz w:val="20"/>
        </w:rPr>
        <w:t xml:space="preserve"> obřad je veřejný a slavnostní; činí se v přítomnosti dvou svědků. Dle § 11a odst.  3 zákona č. 300/2001 Sb., o matrikách</w:t>
      </w:r>
      <w:r w:rsidR="004552A6" w:rsidRPr="00817E48">
        <w:rPr>
          <w:rFonts w:ascii="Arial" w:hAnsi="Arial" w:cs="Arial"/>
          <w:sz w:val="20"/>
        </w:rPr>
        <w:t xml:space="preserve">, jménu a příjmení </w:t>
      </w:r>
      <w:r w:rsidR="00A47102" w:rsidRPr="00817E48">
        <w:rPr>
          <w:rFonts w:ascii="Arial" w:hAnsi="Arial" w:cs="Arial"/>
          <w:sz w:val="20"/>
        </w:rPr>
        <w:t xml:space="preserve">a o změně některých souvisejících zákonů </w:t>
      </w:r>
      <w:r w:rsidRPr="00817E48">
        <w:rPr>
          <w:rFonts w:ascii="Arial" w:hAnsi="Arial" w:cs="Arial"/>
          <w:sz w:val="20"/>
        </w:rPr>
        <w:t xml:space="preserve">se manželství uzavírá v místě určeném úřadem pro konání slavnostních obřadů. Uzavřít manželství na kterémkoli vhodném místě může povolit matriční úřad, do jehož správního obvodu toto místo spadá. Dle § 12 zákona o matrikách může matriční úřad povolit na základě žádosti snoubenců uzavření manželství na kterémkoliv vhodném místě ve svém správním obvodu nebo mimo dobu stanovenou radou obce. Usnesením rady města </w:t>
      </w:r>
      <w:r w:rsidR="007417C2">
        <w:rPr>
          <w:rFonts w:ascii="Arial" w:hAnsi="Arial" w:cs="Arial"/>
          <w:sz w:val="20"/>
        </w:rPr>
        <w:t>Borohrádek</w:t>
      </w:r>
      <w:r w:rsidRPr="00817E48">
        <w:rPr>
          <w:rFonts w:ascii="Arial" w:hAnsi="Arial" w:cs="Arial"/>
          <w:sz w:val="20"/>
        </w:rPr>
        <w:t xml:space="preserve"> č. </w:t>
      </w:r>
      <w:r w:rsidR="00817E48" w:rsidRPr="00817E48">
        <w:rPr>
          <w:rFonts w:ascii="Arial" w:hAnsi="Arial" w:cs="Arial"/>
          <w:sz w:val="20"/>
        </w:rPr>
        <w:t xml:space="preserve">1, </w:t>
      </w:r>
      <w:r w:rsidRPr="00817E48">
        <w:rPr>
          <w:rFonts w:ascii="Arial" w:hAnsi="Arial" w:cs="Arial"/>
          <w:sz w:val="20"/>
        </w:rPr>
        <w:t>ze</w:t>
      </w:r>
      <w:r w:rsidR="00036772" w:rsidRPr="00817E48">
        <w:rPr>
          <w:rFonts w:ascii="Arial" w:hAnsi="Arial" w:cs="Arial"/>
          <w:sz w:val="20"/>
        </w:rPr>
        <w:t> </w:t>
      </w:r>
      <w:r w:rsidRPr="00817E48">
        <w:rPr>
          <w:rFonts w:ascii="Arial" w:hAnsi="Arial" w:cs="Arial"/>
          <w:sz w:val="20"/>
        </w:rPr>
        <w:t>dne</w:t>
      </w:r>
      <w:r w:rsidR="00036772" w:rsidRPr="00817E48">
        <w:rPr>
          <w:rFonts w:ascii="Arial" w:hAnsi="Arial" w:cs="Arial"/>
          <w:sz w:val="20"/>
        </w:rPr>
        <w:t> </w:t>
      </w:r>
      <w:r w:rsidR="007417C2">
        <w:rPr>
          <w:rFonts w:ascii="Arial" w:hAnsi="Arial" w:cs="Arial"/>
          <w:sz w:val="20"/>
        </w:rPr>
        <w:t>15</w:t>
      </w:r>
      <w:r w:rsidR="00817E48" w:rsidRPr="00817E48">
        <w:rPr>
          <w:rFonts w:ascii="Arial" w:hAnsi="Arial" w:cs="Arial"/>
          <w:sz w:val="20"/>
        </w:rPr>
        <w:t>.11.</w:t>
      </w:r>
      <w:r w:rsidRPr="00817E48">
        <w:rPr>
          <w:rFonts w:ascii="Arial" w:hAnsi="Arial" w:cs="Arial"/>
          <w:sz w:val="20"/>
        </w:rPr>
        <w:t>2010, se jako oddací dny (tj. dny, ve kterých budou konány svatební obřady) stanoví všechny soboty. Svatební obřady probíhají v obřadní síni městského úřadu.</w:t>
      </w:r>
    </w:p>
    <w:p w14:paraId="28CF1DBB" w14:textId="77777777" w:rsidR="00E92900" w:rsidRPr="00817E48" w:rsidRDefault="00E92900" w:rsidP="00CB72E2">
      <w:pPr>
        <w:ind w:firstLine="708"/>
        <w:jc w:val="both"/>
        <w:rPr>
          <w:rFonts w:ascii="Arial" w:hAnsi="Arial" w:cs="Arial"/>
          <w:sz w:val="20"/>
        </w:rPr>
      </w:pPr>
    </w:p>
    <w:p w14:paraId="2CB45CEF" w14:textId="77777777" w:rsidR="00E92900" w:rsidRPr="00817E48" w:rsidRDefault="00E92900" w:rsidP="00CB72E2">
      <w:pPr>
        <w:ind w:firstLine="708"/>
        <w:jc w:val="both"/>
        <w:rPr>
          <w:rFonts w:ascii="Arial" w:hAnsi="Arial" w:cs="Arial"/>
          <w:sz w:val="20"/>
        </w:rPr>
      </w:pPr>
    </w:p>
    <w:p w14:paraId="1E5E1A0A" w14:textId="77777777" w:rsidR="0000694E" w:rsidRPr="00817E48" w:rsidRDefault="0000694E">
      <w:pPr>
        <w:rPr>
          <w:rFonts w:ascii="Arial" w:hAnsi="Arial" w:cs="Arial"/>
          <w:sz w:val="20"/>
        </w:rPr>
      </w:pPr>
    </w:p>
    <w:p w14:paraId="1B19A39D" w14:textId="77777777" w:rsidR="0000694E" w:rsidRPr="00817E48" w:rsidRDefault="00406C16">
      <w:pPr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 xml:space="preserve">V </w:t>
      </w:r>
      <w:proofErr w:type="gramStart"/>
      <w:r w:rsidR="007417C2">
        <w:rPr>
          <w:rFonts w:ascii="Arial" w:hAnsi="Arial" w:cs="Arial"/>
          <w:sz w:val="20"/>
        </w:rPr>
        <w:t>Borohrádku</w:t>
      </w:r>
      <w:r w:rsidRPr="00817E48">
        <w:rPr>
          <w:rFonts w:ascii="Arial" w:hAnsi="Arial" w:cs="Arial"/>
          <w:sz w:val="20"/>
        </w:rPr>
        <w:t xml:space="preserve"> </w:t>
      </w:r>
      <w:r w:rsidR="00E92900" w:rsidRPr="00817E48">
        <w:rPr>
          <w:rFonts w:ascii="Arial" w:hAnsi="Arial" w:cs="Arial"/>
          <w:sz w:val="20"/>
        </w:rPr>
        <w:t xml:space="preserve"> dne</w:t>
      </w:r>
      <w:proofErr w:type="gramEnd"/>
      <w:r w:rsidR="00E92900" w:rsidRPr="00817E48">
        <w:rPr>
          <w:rFonts w:ascii="Arial" w:hAnsi="Arial" w:cs="Arial"/>
          <w:sz w:val="20"/>
        </w:rPr>
        <w:t xml:space="preserve"> ................................</w:t>
      </w:r>
    </w:p>
    <w:p w14:paraId="41A6776E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2A40960C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0AC91118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5EA18B2D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766525CB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2167E4E5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29C4DA51" w14:textId="77777777" w:rsidR="00E92900" w:rsidRPr="00817E48" w:rsidRDefault="00E92900">
      <w:pPr>
        <w:rPr>
          <w:rFonts w:ascii="Arial" w:hAnsi="Arial" w:cs="Arial"/>
          <w:sz w:val="20"/>
        </w:rPr>
      </w:pPr>
    </w:p>
    <w:p w14:paraId="7FF826F2" w14:textId="77777777" w:rsidR="00E92900" w:rsidRPr="00817E48" w:rsidRDefault="00E92900" w:rsidP="00E92900">
      <w:pPr>
        <w:ind w:left="5040"/>
        <w:rPr>
          <w:rFonts w:ascii="Arial" w:hAnsi="Arial" w:cs="Arial"/>
          <w:sz w:val="20"/>
        </w:rPr>
      </w:pPr>
      <w:r w:rsidRPr="00817E48">
        <w:rPr>
          <w:rFonts w:ascii="Arial" w:hAnsi="Arial" w:cs="Arial"/>
          <w:sz w:val="20"/>
        </w:rPr>
        <w:t>..............................................</w:t>
      </w:r>
    </w:p>
    <w:p w14:paraId="6DFB03BA" w14:textId="77777777" w:rsidR="00E92900" w:rsidRPr="00817E48" w:rsidRDefault="00A47AA1" w:rsidP="00E92900">
      <w:pPr>
        <w:ind w:left="50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="00E92900" w:rsidRPr="00817E48">
        <w:rPr>
          <w:rFonts w:ascii="Arial" w:hAnsi="Arial" w:cs="Arial"/>
          <w:sz w:val="20"/>
        </w:rPr>
        <w:t>matrikářka</w:t>
      </w:r>
    </w:p>
    <w:p w14:paraId="51CAF37A" w14:textId="77777777" w:rsidR="0000694E" w:rsidRPr="00817E48" w:rsidRDefault="0000694E">
      <w:pPr>
        <w:rPr>
          <w:rFonts w:ascii="Arial" w:hAnsi="Arial" w:cs="Arial"/>
          <w:sz w:val="20"/>
        </w:rPr>
      </w:pPr>
    </w:p>
    <w:sectPr w:rsidR="0000694E" w:rsidRPr="0081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E609F"/>
    <w:multiLevelType w:val="hybridMultilevel"/>
    <w:tmpl w:val="879ACA40"/>
    <w:lvl w:ilvl="0" w:tplc="7FCC2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0599"/>
    <w:multiLevelType w:val="hybridMultilevel"/>
    <w:tmpl w:val="F2EE4870"/>
    <w:lvl w:ilvl="0" w:tplc="BF3AA9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2E2"/>
    <w:rsid w:val="0000694E"/>
    <w:rsid w:val="00036772"/>
    <w:rsid w:val="000E0668"/>
    <w:rsid w:val="001E57D5"/>
    <w:rsid w:val="00366637"/>
    <w:rsid w:val="003D6DAB"/>
    <w:rsid w:val="00406C16"/>
    <w:rsid w:val="004552A6"/>
    <w:rsid w:val="004E3B90"/>
    <w:rsid w:val="00723779"/>
    <w:rsid w:val="007417C2"/>
    <w:rsid w:val="00793BA5"/>
    <w:rsid w:val="00817E48"/>
    <w:rsid w:val="00837B1F"/>
    <w:rsid w:val="00A47102"/>
    <w:rsid w:val="00A47AA1"/>
    <w:rsid w:val="00B1793A"/>
    <w:rsid w:val="00C31D65"/>
    <w:rsid w:val="00CA61E2"/>
    <w:rsid w:val="00CB72E2"/>
    <w:rsid w:val="00CD18C1"/>
    <w:rsid w:val="00E92900"/>
    <w:rsid w:val="00F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2904"/>
  <w15:chartTrackingRefBased/>
  <w15:docId w15:val="{C3C67505-A0B6-4B86-9DED-A1970732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72E2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7417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4923283A578440AEF872429AF7853A" ma:contentTypeVersion="10" ma:contentTypeDescription="Vytvoří nový dokument" ma:contentTypeScope="" ma:versionID="826a883db71bb87b6853d1dc89f31a3a">
  <xsd:schema xmlns:xsd="http://www.w3.org/2001/XMLSchema" xmlns:xs="http://www.w3.org/2001/XMLSchema" xmlns:p="http://schemas.microsoft.com/office/2006/metadata/properties" xmlns:ns3="be066623-a11d-4bd4-9fb8-06acb7aa143f" xmlns:ns4="dbaeb30d-2f21-43b6-bad2-d86890f5f29b" targetNamespace="http://schemas.microsoft.com/office/2006/metadata/properties" ma:root="true" ma:fieldsID="41a8a0bb27ebbd25f5d5b12ea5de77f7" ns3:_="" ns4:_="">
    <xsd:import namespace="be066623-a11d-4bd4-9fb8-06acb7aa143f"/>
    <xsd:import namespace="dbaeb30d-2f21-43b6-bad2-d86890f5f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66623-a11d-4bd4-9fb8-06acb7aa1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b30d-2f21-43b6-bad2-d86890f5f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2F9B7-7A6C-4C72-8657-79414086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66623-a11d-4bd4-9fb8-06acb7aa143f"/>
    <ds:schemaRef ds:uri="dbaeb30d-2f21-43b6-bad2-d86890f5f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F4482-98C4-45D0-9AB8-71BC2FDC6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A76C7-F0E2-4C2A-882C-344DB05F0778}">
  <ds:schemaRefs>
    <ds:schemaRef ds:uri="http://purl.org/dc/elements/1.1/"/>
    <ds:schemaRef ds:uri="http://schemas.microsoft.com/office/2006/metadata/properties"/>
    <ds:schemaRef ds:uri="dbaeb30d-2f21-43b6-bad2-d86890f5f29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e066623-a11d-4bd4-9fb8-06acb7aa14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Rychnov nad Kněžnou</vt:lpstr>
    </vt:vector>
  </TitlesOfParts>
  <Company>RYCHNOV NAD KNĚŽNOU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Rychnov nad Kněžnou</dc:title>
  <dc:subject/>
  <dc:creator>spr010hp</dc:creator>
  <cp:keywords/>
  <cp:lastModifiedBy>Eduard Machek</cp:lastModifiedBy>
  <cp:revision>2</cp:revision>
  <cp:lastPrinted>2014-01-23T09:21:00Z</cp:lastPrinted>
  <dcterms:created xsi:type="dcterms:W3CDTF">2020-09-16T19:50:00Z</dcterms:created>
  <dcterms:modified xsi:type="dcterms:W3CDTF">2020-09-16T19:50:00Z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0x0101005E4923283A578440AEF872429AF7853A</vt:lpwstr>
  </property>
</Properties>
</file>